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E61A55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F47452B" wp14:editId="0C354682">
            <wp:simplePos x="0" y="0"/>
            <wp:positionH relativeFrom="column">
              <wp:posOffset>-340360</wp:posOffset>
            </wp:positionH>
            <wp:positionV relativeFrom="paragraph">
              <wp:posOffset>40640</wp:posOffset>
            </wp:positionV>
            <wp:extent cx="2324100" cy="104775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26BBD7" wp14:editId="400105E4">
                <wp:simplePos x="0" y="0"/>
                <wp:positionH relativeFrom="column">
                  <wp:posOffset>2122805</wp:posOffset>
                </wp:positionH>
                <wp:positionV relativeFrom="paragraph">
                  <wp:posOffset>-215265</wp:posOffset>
                </wp:positionV>
                <wp:extent cx="1410970" cy="1932305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932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DE9" w:rsidRDefault="00345DE9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345DE9" w:rsidRDefault="00BF0AA8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9" w:history="1">
                              <w:r w:rsidR="000B1252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0762836v@ac-normandie.fr</w:t>
                              </w:r>
                            </w:hyperlink>
                          </w:p>
                          <w:p w:rsidR="00345DE9" w:rsidRDefault="00345DE9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Chemin des Coquereaux 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345DE9" w:rsidRDefault="00BF0AA8" w:rsidP="006B76A3">
                            <w:pPr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10" w:history="1">
                              <w:r w:rsidR="000B1252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0B1252" w:rsidRDefault="000B1252" w:rsidP="006B76A3">
                            <w:pPr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E61D12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pStyle w:val="Titre1"/>
                              <w:jc w:val="right"/>
                            </w:pPr>
                            <w:r>
                              <w:t>oratzDivision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 par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14  xx  xx 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02 35 14 xx xx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345DE9" w:rsidRDefault="00345DE9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6BBD7" id="Rectangle 2" o:spid="_x0000_s1026" style="position:absolute;left:0;text-align:left;margin-left:167.15pt;margin-top:-16.95pt;width:111.1pt;height:152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" stroked="f" strokeweight="0">
                <v:textbox inset="0,0,0,0">
                  <w:txbxContent>
                    <w:p w:rsidR="00345DE9" w:rsidRDefault="00345DE9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345DE9" w:rsidRDefault="0008669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1" w:history="1">
                        <w:r w:rsidR="000B1252"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0762836v@ac-normandie.fr</w:t>
                        </w:r>
                      </w:hyperlink>
                    </w:p>
                    <w:p w:rsidR="00345DE9" w:rsidRDefault="00345DE9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Chemin des Coquereaux 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345DE9" w:rsidRDefault="00086694" w:rsidP="006B76A3">
                      <w:pPr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2" w:history="1">
                        <w:r w:rsidR="000B1252"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0B1252" w:rsidRDefault="000B1252" w:rsidP="006B76A3">
                      <w:pPr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E61D12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pStyle w:val="Titre1"/>
                        <w:jc w:val="right"/>
                      </w:pPr>
                      <w:r>
                        <w:t>oratzDivision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Dossier  suivi par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14  xx  xx 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02 35 14 xx xx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345DE9" w:rsidRDefault="00345DE9" w:rsidP="004060CF"/>
                  </w:txbxContent>
                </v:textbox>
              </v:rect>
            </w:pict>
          </mc:Fallback>
        </mc:AlternateContent>
      </w:r>
      <w:r w:rsidR="00DA3C6A" w:rsidRPr="006B76A3">
        <w:rPr>
          <w:rFonts w:ascii="Arial" w:hAnsi="Arial"/>
          <w:noProof/>
        </w:rPr>
        <w:drawing>
          <wp:inline distT="0" distB="0" distL="0" distR="0">
            <wp:extent cx="1212397" cy="820993"/>
            <wp:effectExtent l="19050" t="0" r="6803" b="0"/>
            <wp:docPr id="12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2F1790" w:rsidRDefault="002F1790" w:rsidP="005B3E5B">
      <w:pPr>
        <w:tabs>
          <w:tab w:val="left" w:pos="1560"/>
        </w:tabs>
        <w:rPr>
          <w:rFonts w:ascii="Arial" w:hAnsi="Arial"/>
        </w:rPr>
      </w:pPr>
    </w:p>
    <w:p w:rsidR="009C12F1" w:rsidRDefault="009C12F1" w:rsidP="005B3E5B">
      <w:pPr>
        <w:tabs>
          <w:tab w:val="left" w:pos="1560"/>
        </w:tabs>
        <w:rPr>
          <w:rFonts w:ascii="Arial" w:hAnsi="Arial"/>
        </w:rPr>
      </w:pPr>
    </w:p>
    <w:p w:rsidR="004060CF" w:rsidRDefault="0035728A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202</w:t>
      </w:r>
      <w:r w:rsidR="00404C9A">
        <w:rPr>
          <w:rFonts w:ascii="Arial" w:hAnsi="Arial"/>
          <w:sz w:val="24"/>
          <w:szCs w:val="24"/>
        </w:rPr>
        <w:t>6-2027</w:t>
      </w:r>
    </w:p>
    <w:p w:rsidR="009C12F1" w:rsidRPr="009C12F1" w:rsidRDefault="009C12F1" w:rsidP="00AD1581">
      <w:pPr>
        <w:tabs>
          <w:tab w:val="left" w:pos="1560"/>
          <w:tab w:val="left" w:pos="6180"/>
        </w:tabs>
        <w:rPr>
          <w:rFonts w:ascii="Arial" w:hAnsi="Arial"/>
          <w:sz w:val="24"/>
          <w:szCs w:val="24"/>
        </w:rPr>
      </w:pPr>
    </w:p>
    <w:p w:rsidR="004D74A2" w:rsidRDefault="00DC53CE" w:rsidP="00C72FE8">
      <w:pPr>
        <w:tabs>
          <w:tab w:val="left" w:pos="5954"/>
        </w:tabs>
        <w:ind w:left="142"/>
        <w:rPr>
          <w:rFonts w:ascii="Arial" w:hAnsi="Arial"/>
          <w:b/>
          <w:bCs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3772308</wp:posOffset>
                </wp:positionH>
                <wp:positionV relativeFrom="paragraph">
                  <wp:posOffset>74257</wp:posOffset>
                </wp:positionV>
                <wp:extent cx="2351405" cy="1607858"/>
                <wp:effectExtent l="0" t="0" r="10795" b="1143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16078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54C" w:rsidRPr="008136DB" w:rsidRDefault="0022354C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BAC Professionnel</w:t>
                            </w:r>
                          </w:p>
                          <w:p w:rsidR="0022354C" w:rsidRPr="008136DB" w:rsidRDefault="00404C9A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Organisation de Transport de Marchandises</w:t>
                            </w:r>
                          </w:p>
                          <w:p w:rsidR="0022354C" w:rsidRDefault="0022354C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2354C" w:rsidRDefault="0022354C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2354C" w:rsidRPr="008136DB" w:rsidRDefault="002B5669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="001B2206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11239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BAC </w:t>
                            </w:r>
                            <w:r w:rsidR="00404C9A">
                              <w:rPr>
                                <w:b/>
                                <w:sz w:val="28"/>
                                <w:szCs w:val="28"/>
                              </w:rPr>
                              <w:t>OTM</w:t>
                            </w:r>
                            <w:r w:rsidR="0022354C" w:rsidRPr="008136DB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345DE9" w:rsidRPr="0022354C" w:rsidRDefault="00345DE9" w:rsidP="0022354C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97.05pt;margin-top:5.85pt;width:185.15pt;height:1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">
                <v:textbox>
                  <w:txbxContent>
                    <w:p w:rsidR="0022354C" w:rsidRPr="008136DB" w:rsidRDefault="0022354C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BAC Professionnel</w:t>
                      </w:r>
                    </w:p>
                    <w:p w:rsidR="0022354C" w:rsidRPr="008136DB" w:rsidRDefault="00404C9A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Organisation de Transport de Marchandises</w:t>
                      </w:r>
                    </w:p>
                    <w:p w:rsidR="0022354C" w:rsidRDefault="0022354C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22354C" w:rsidRDefault="0022354C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22354C" w:rsidRPr="008136DB" w:rsidRDefault="002B5669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(</w:t>
                      </w:r>
                      <w:r w:rsidR="001B2206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11239E">
                        <w:rPr>
                          <w:b/>
                          <w:sz w:val="28"/>
                          <w:szCs w:val="28"/>
                        </w:rPr>
                        <w:t xml:space="preserve"> BAC </w:t>
                      </w:r>
                      <w:r w:rsidR="00404C9A">
                        <w:rPr>
                          <w:b/>
                          <w:sz w:val="28"/>
                          <w:szCs w:val="28"/>
                        </w:rPr>
                        <w:t>OTM</w:t>
                      </w:r>
                      <w:r w:rsidR="0022354C" w:rsidRPr="008136DB"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  <w:p w:rsidR="00345DE9" w:rsidRPr="0022354C" w:rsidRDefault="00345DE9" w:rsidP="0022354C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F22" w:rsidRPr="00C866D9">
        <w:rPr>
          <w:rFonts w:ascii="Arial" w:hAnsi="Arial"/>
          <w:b/>
          <w:bCs/>
          <w:noProof/>
        </w:rPr>
        <w:drawing>
          <wp:inline distT="0" distB="0" distL="0" distR="0">
            <wp:extent cx="1409700" cy="1318260"/>
            <wp:effectExtent l="19050" t="0" r="0" b="0"/>
            <wp:docPr id="6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E8D" w:rsidRDefault="00206E8D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3E7B43" w:rsidRDefault="003E7B4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AF3D6A" w:rsidRDefault="00AF3D6A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AF3D6A" w:rsidRDefault="00AF3D6A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tbl>
      <w:tblPr>
        <w:tblStyle w:val="Tableauweb3"/>
        <w:tblW w:w="10243" w:type="dxa"/>
        <w:tblInd w:w="-30" w:type="dxa"/>
        <w:tblLook w:val="04A0" w:firstRow="1" w:lastRow="0" w:firstColumn="1" w:lastColumn="0" w:noHBand="0" w:noVBand="1"/>
      </w:tblPr>
      <w:tblGrid>
        <w:gridCol w:w="1807"/>
        <w:gridCol w:w="2248"/>
        <w:gridCol w:w="1709"/>
        <w:gridCol w:w="1198"/>
        <w:gridCol w:w="2164"/>
        <w:gridCol w:w="1117"/>
      </w:tblGrid>
      <w:tr w:rsidR="006D2EF0" w:rsidRPr="009C12F1" w:rsidTr="00F928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47" w:type="dxa"/>
          </w:tcPr>
          <w:p w:rsidR="006D2EF0" w:rsidRPr="009C12F1" w:rsidRDefault="006D2EF0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Discipline</w:t>
            </w:r>
          </w:p>
          <w:p w:rsidR="006D2EF0" w:rsidRPr="009C12F1" w:rsidRDefault="006D2EF0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208" w:type="dxa"/>
          </w:tcPr>
          <w:p w:rsidR="006D2EF0" w:rsidRPr="009C12F1" w:rsidRDefault="006D2EF0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Titre de l’ouvrage</w:t>
            </w:r>
          </w:p>
          <w:p w:rsidR="006D2EF0" w:rsidRPr="009C12F1" w:rsidRDefault="006D2EF0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</w:tcPr>
          <w:p w:rsidR="006D2EF0" w:rsidRPr="009C12F1" w:rsidRDefault="006D2EF0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Auteur(s)</w:t>
            </w:r>
          </w:p>
        </w:tc>
        <w:tc>
          <w:tcPr>
            <w:tcW w:w="1158" w:type="dxa"/>
          </w:tcPr>
          <w:p w:rsidR="006D2EF0" w:rsidRPr="009C12F1" w:rsidRDefault="006D2EF0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Éditeur</w:t>
            </w:r>
          </w:p>
        </w:tc>
        <w:tc>
          <w:tcPr>
            <w:tcW w:w="2124" w:type="dxa"/>
          </w:tcPr>
          <w:p w:rsidR="006D2EF0" w:rsidRPr="009C12F1" w:rsidRDefault="006D2EF0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EAN 13 ou ISBN</w:t>
            </w:r>
          </w:p>
        </w:tc>
        <w:tc>
          <w:tcPr>
            <w:tcW w:w="1057" w:type="dxa"/>
          </w:tcPr>
          <w:p w:rsidR="006D2EF0" w:rsidRPr="009C12F1" w:rsidRDefault="006D2EF0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Prix</w:t>
            </w:r>
          </w:p>
        </w:tc>
      </w:tr>
      <w:tr w:rsidR="00404C9A" w:rsidRPr="00AF3D6A" w:rsidTr="00F92829">
        <w:tc>
          <w:tcPr>
            <w:tcW w:w="1747" w:type="dxa"/>
          </w:tcPr>
          <w:p w:rsidR="00404C9A" w:rsidRPr="00AF3D6A" w:rsidRDefault="00404C9A" w:rsidP="00404C9A">
            <w:pPr>
              <w:tabs>
                <w:tab w:val="left" w:pos="5954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F3D6A">
              <w:rPr>
                <w:rFonts w:ascii="Arial" w:hAnsi="Arial" w:cs="Arial"/>
                <w:b/>
                <w:bCs/>
                <w:color w:val="000000" w:themeColor="text1"/>
              </w:rPr>
              <w:t>PSE</w:t>
            </w:r>
          </w:p>
        </w:tc>
        <w:tc>
          <w:tcPr>
            <w:tcW w:w="2208" w:type="dxa"/>
          </w:tcPr>
          <w:p w:rsidR="00404C9A" w:rsidRPr="00AF3D6A" w:rsidRDefault="00404C9A" w:rsidP="00404C9A">
            <w:pPr>
              <w:pStyle w:val="Standard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3D6A">
              <w:rPr>
                <w:rFonts w:ascii="Arial" w:hAnsi="Arial" w:cs="Arial"/>
                <w:color w:val="000000" w:themeColor="text1"/>
                <w:sz w:val="20"/>
                <w:szCs w:val="20"/>
              </w:rPr>
              <w:t>Prévention Santé Environnement</w:t>
            </w:r>
          </w:p>
        </w:tc>
        <w:tc>
          <w:tcPr>
            <w:tcW w:w="1669" w:type="dxa"/>
          </w:tcPr>
          <w:p w:rsidR="00404C9A" w:rsidRPr="00AF3D6A" w:rsidRDefault="00404C9A" w:rsidP="00404C9A">
            <w:pPr>
              <w:tabs>
                <w:tab w:val="left" w:pos="5954"/>
              </w:tabs>
              <w:rPr>
                <w:rFonts w:ascii="Arial" w:hAnsi="Arial"/>
                <w:bCs/>
                <w:color w:val="000000" w:themeColor="text1"/>
              </w:rPr>
            </w:pPr>
            <w:r w:rsidRPr="00AF3D6A">
              <w:rPr>
                <w:rFonts w:ascii="Arial" w:hAnsi="Arial"/>
                <w:bCs/>
                <w:color w:val="000000" w:themeColor="text1"/>
              </w:rPr>
              <w:t>BASSO, K.</w:t>
            </w:r>
          </w:p>
        </w:tc>
        <w:tc>
          <w:tcPr>
            <w:tcW w:w="1158" w:type="dxa"/>
          </w:tcPr>
          <w:p w:rsidR="00404C9A" w:rsidRPr="00AF3D6A" w:rsidRDefault="00404C9A" w:rsidP="00404C9A">
            <w:pPr>
              <w:tabs>
                <w:tab w:val="left" w:pos="5954"/>
              </w:tabs>
              <w:rPr>
                <w:rFonts w:ascii="Arial" w:hAnsi="Arial"/>
                <w:bCs/>
                <w:color w:val="000000" w:themeColor="text1"/>
              </w:rPr>
            </w:pPr>
            <w:r w:rsidRPr="00AF3D6A">
              <w:rPr>
                <w:rFonts w:ascii="Arial" w:hAnsi="Arial"/>
                <w:bCs/>
                <w:color w:val="000000" w:themeColor="text1"/>
              </w:rPr>
              <w:t>Delagrave</w:t>
            </w:r>
          </w:p>
        </w:tc>
        <w:tc>
          <w:tcPr>
            <w:tcW w:w="2124" w:type="dxa"/>
          </w:tcPr>
          <w:p w:rsidR="00404C9A" w:rsidRPr="00AF3D6A" w:rsidRDefault="00404C9A" w:rsidP="00404C9A">
            <w:pPr>
              <w:pStyle w:val="Standard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3D6A">
              <w:rPr>
                <w:rFonts w:ascii="Arial" w:hAnsi="Arial" w:cs="Arial"/>
                <w:color w:val="000000" w:themeColor="text1"/>
                <w:sz w:val="20"/>
                <w:szCs w:val="20"/>
              </w:rPr>
              <w:t>978-2-206-11783-6</w:t>
            </w:r>
          </w:p>
        </w:tc>
        <w:tc>
          <w:tcPr>
            <w:tcW w:w="1057" w:type="dxa"/>
          </w:tcPr>
          <w:p w:rsidR="00404C9A" w:rsidRPr="00AF3D6A" w:rsidRDefault="00404C9A" w:rsidP="00404C9A">
            <w:pPr>
              <w:tabs>
                <w:tab w:val="left" w:pos="5954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AF3D6A">
              <w:rPr>
                <w:rFonts w:ascii="Arial" w:hAnsi="Arial" w:cs="Arial"/>
                <w:bCs/>
                <w:color w:val="000000" w:themeColor="text1"/>
              </w:rPr>
              <w:t>28€</w:t>
            </w:r>
          </w:p>
        </w:tc>
      </w:tr>
    </w:tbl>
    <w:p w:rsidR="000E0587" w:rsidRPr="00AF3D6A" w:rsidRDefault="000E0587" w:rsidP="000E0587">
      <w:pPr>
        <w:tabs>
          <w:tab w:val="left" w:pos="5954"/>
        </w:tabs>
        <w:rPr>
          <w:rFonts w:ascii="Arial" w:hAnsi="Arial"/>
          <w:b/>
          <w:bCs/>
        </w:rPr>
      </w:pPr>
    </w:p>
    <w:p w:rsidR="00590DC2" w:rsidRPr="00AF3D6A" w:rsidRDefault="00A51795" w:rsidP="00861E9F">
      <w:pPr>
        <w:tabs>
          <w:tab w:val="left" w:pos="5954"/>
        </w:tabs>
        <w:rPr>
          <w:rFonts w:ascii="Arial" w:hAnsi="Arial"/>
          <w:b/>
          <w:bCs/>
          <w:sz w:val="22"/>
          <w:szCs w:val="22"/>
          <w:u w:val="single"/>
        </w:rPr>
      </w:pPr>
      <w:r w:rsidRPr="00AF3D6A">
        <w:rPr>
          <w:rFonts w:ascii="Arial" w:hAnsi="Arial"/>
          <w:b/>
          <w:bCs/>
          <w:sz w:val="22"/>
          <w:szCs w:val="22"/>
          <w:u w:val="single"/>
        </w:rPr>
        <w:t>Fournitures scolaires</w:t>
      </w:r>
      <w:r w:rsidR="00471F2D" w:rsidRPr="00AF3D6A">
        <w:rPr>
          <w:rFonts w:ascii="Arial" w:hAnsi="Arial"/>
          <w:b/>
          <w:bCs/>
          <w:sz w:val="22"/>
          <w:szCs w:val="22"/>
          <w:u w:val="single"/>
        </w:rPr>
        <w:t> :</w:t>
      </w:r>
    </w:p>
    <w:p w:rsidR="00DD5316" w:rsidRPr="00AF3D6A" w:rsidRDefault="00DD5316" w:rsidP="006D2EF0">
      <w:pPr>
        <w:tabs>
          <w:tab w:val="left" w:pos="5954"/>
        </w:tabs>
        <w:rPr>
          <w:rFonts w:ascii="Arial" w:hAnsi="Arial"/>
          <w:b/>
          <w:bCs/>
          <w:u w:val="single"/>
        </w:rPr>
      </w:pPr>
    </w:p>
    <w:p w:rsidR="006D2EF0" w:rsidRPr="00AF3D6A" w:rsidRDefault="006D2EF0" w:rsidP="006D2EF0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AF3D6A">
        <w:rPr>
          <w:rFonts w:ascii="Arial" w:hAnsi="Arial"/>
          <w:b/>
          <w:bCs/>
          <w:u w:val="single"/>
        </w:rPr>
        <w:t>PSE :</w:t>
      </w:r>
    </w:p>
    <w:p w:rsidR="006D2EF0" w:rsidRDefault="004C6F9B" w:rsidP="006D2EF0">
      <w:pPr>
        <w:tabs>
          <w:tab w:val="left" w:pos="5954"/>
        </w:tabs>
        <w:rPr>
          <w:rFonts w:ascii="Arial" w:hAnsi="Arial"/>
          <w:bCs/>
        </w:rPr>
      </w:pPr>
      <w:r>
        <w:rPr>
          <w:rFonts w:ascii="Arial" w:hAnsi="Arial"/>
          <w:bCs/>
        </w:rPr>
        <w:t>2</w:t>
      </w:r>
      <w:r w:rsidR="006D2EF0" w:rsidRPr="00AF3D6A">
        <w:rPr>
          <w:rFonts w:ascii="Arial" w:hAnsi="Arial"/>
          <w:bCs/>
        </w:rPr>
        <w:t xml:space="preserve"> porte</w:t>
      </w:r>
      <w:r>
        <w:rPr>
          <w:rFonts w:ascii="Arial" w:hAnsi="Arial"/>
          <w:bCs/>
        </w:rPr>
        <w:t>1</w:t>
      </w:r>
      <w:r w:rsidR="006D2EF0" w:rsidRPr="00AF3D6A">
        <w:rPr>
          <w:rFonts w:ascii="Arial" w:hAnsi="Arial"/>
          <w:bCs/>
        </w:rPr>
        <w:t xml:space="preserve"> vues (200 vues)</w:t>
      </w:r>
    </w:p>
    <w:p w:rsidR="004C6F9B" w:rsidRDefault="004C6F9B" w:rsidP="006D2EF0">
      <w:pPr>
        <w:tabs>
          <w:tab w:val="left" w:pos="5954"/>
        </w:tabs>
        <w:rPr>
          <w:rFonts w:ascii="Arial" w:hAnsi="Arial"/>
          <w:bCs/>
        </w:rPr>
      </w:pPr>
    </w:p>
    <w:p w:rsidR="004C6F9B" w:rsidRPr="004C6F9B" w:rsidRDefault="004C6F9B" w:rsidP="004C6F9B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4C6F9B">
        <w:rPr>
          <w:rFonts w:ascii="Arial" w:hAnsi="Arial"/>
          <w:b/>
          <w:bCs/>
          <w:u w:val="single"/>
        </w:rPr>
        <w:t xml:space="preserve">Lettres-Histoire : </w:t>
      </w:r>
    </w:p>
    <w:p w:rsidR="004C6F9B" w:rsidRPr="004C6F9B" w:rsidRDefault="004C6F9B" w:rsidP="004C6F9B">
      <w:pPr>
        <w:tabs>
          <w:tab w:val="left" w:pos="5954"/>
        </w:tabs>
        <w:rPr>
          <w:rFonts w:ascii="Arial" w:hAnsi="Arial"/>
          <w:bCs/>
        </w:rPr>
      </w:pPr>
      <w:r w:rsidRPr="004C6F9B">
        <w:rPr>
          <w:rFonts w:ascii="Arial" w:hAnsi="Arial"/>
          <w:b/>
          <w:bCs/>
        </w:rPr>
        <w:t>2</w:t>
      </w:r>
      <w:r w:rsidR="00BF0AA8">
        <w:rPr>
          <w:rFonts w:ascii="Arial" w:hAnsi="Arial"/>
          <w:bCs/>
        </w:rPr>
        <w:t xml:space="preserve"> portes-vues (200 pochettes</w:t>
      </w:r>
      <w:bookmarkStart w:id="0" w:name="_GoBack"/>
      <w:bookmarkEnd w:id="0"/>
      <w:r w:rsidRPr="004C6F9B">
        <w:rPr>
          <w:rFonts w:ascii="Arial" w:hAnsi="Arial"/>
          <w:bCs/>
        </w:rPr>
        <w:t>)</w:t>
      </w:r>
    </w:p>
    <w:p w:rsidR="004C6F9B" w:rsidRPr="007E56F6" w:rsidRDefault="004C6F9B" w:rsidP="006D2EF0">
      <w:pPr>
        <w:tabs>
          <w:tab w:val="left" w:pos="5954"/>
        </w:tabs>
        <w:rPr>
          <w:rFonts w:ascii="Arial" w:hAnsi="Arial"/>
          <w:bCs/>
        </w:rPr>
      </w:pPr>
    </w:p>
    <w:p w:rsidR="0088611F" w:rsidRDefault="0088611F" w:rsidP="0088611F">
      <w:pPr>
        <w:tabs>
          <w:tab w:val="left" w:pos="5954"/>
        </w:tabs>
        <w:rPr>
          <w:rFonts w:ascii="Arial" w:hAnsi="Arial"/>
          <w:b/>
          <w:bCs/>
          <w:u w:val="single"/>
        </w:rPr>
      </w:pPr>
    </w:p>
    <w:p w:rsidR="00C73A1C" w:rsidRDefault="000E0587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</w:p>
    <w:p w:rsidR="00DD5316" w:rsidRDefault="00DD531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DD5316" w:rsidRDefault="00DD531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DD5316" w:rsidRDefault="00DD531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DD5316" w:rsidRDefault="00DD531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DD5316" w:rsidRDefault="00DD531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DD5316" w:rsidRDefault="00DD531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DD5316" w:rsidRDefault="00DD531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C73A1C" w:rsidRDefault="00C73A1C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3E7B43" w:rsidRDefault="00C73A1C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 w:rsidR="000C2786">
        <w:rPr>
          <w:rFonts w:ascii="Arial" w:hAnsi="Arial"/>
          <w:b/>
          <w:bCs/>
        </w:rPr>
        <w:t xml:space="preserve">Le </w:t>
      </w:r>
      <w:r w:rsidR="00404C9A">
        <w:rPr>
          <w:rFonts w:ascii="Arial" w:hAnsi="Arial"/>
          <w:b/>
          <w:bCs/>
        </w:rPr>
        <w:t>18 mai</w:t>
      </w:r>
      <w:r w:rsidR="00B35E89">
        <w:rPr>
          <w:rFonts w:ascii="Arial" w:hAnsi="Arial"/>
          <w:b/>
          <w:bCs/>
        </w:rPr>
        <w:t xml:space="preserve"> 202</w:t>
      </w:r>
      <w:r w:rsidR="00404C9A">
        <w:rPr>
          <w:rFonts w:ascii="Arial" w:hAnsi="Arial"/>
          <w:b/>
          <w:bCs/>
        </w:rPr>
        <w:t>6</w:t>
      </w:r>
    </w:p>
    <w:p w:rsidR="000C2786" w:rsidRDefault="000C2786" w:rsidP="00590DC2">
      <w:pPr>
        <w:tabs>
          <w:tab w:val="left" w:pos="5954"/>
        </w:tabs>
        <w:rPr>
          <w:rFonts w:ascii="Arial" w:hAnsi="Arial"/>
          <w:b/>
          <w:bCs/>
        </w:rPr>
      </w:pPr>
    </w:p>
    <w:p w:rsidR="000C2786" w:rsidRPr="00C72FE8" w:rsidRDefault="000C2786" w:rsidP="00C72FE8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</w:rPr>
        <w:tab/>
      </w:r>
      <w:r w:rsidR="000E0587">
        <w:rPr>
          <w:rFonts w:ascii="Arial" w:hAnsi="Arial"/>
          <w:b/>
          <w:bCs/>
        </w:rPr>
        <w:tab/>
      </w:r>
      <w:r w:rsidR="004E074F">
        <w:rPr>
          <w:rFonts w:ascii="Arial" w:hAnsi="Arial"/>
          <w:b/>
          <w:bCs/>
          <w:i/>
        </w:rPr>
        <w:t>La</w:t>
      </w:r>
      <w:r w:rsidR="00C72FE8" w:rsidRPr="00C72FE8">
        <w:rPr>
          <w:rFonts w:ascii="Arial" w:hAnsi="Arial"/>
          <w:b/>
          <w:bCs/>
          <w:i/>
        </w:rPr>
        <w:t xml:space="preserve"> Proviseur</w:t>
      </w:r>
      <w:r w:rsidR="004E074F">
        <w:rPr>
          <w:rFonts w:ascii="Arial" w:hAnsi="Arial"/>
          <w:b/>
          <w:bCs/>
          <w:i/>
        </w:rPr>
        <w:t>e</w:t>
      </w:r>
    </w:p>
    <w:p w:rsidR="00C72FE8" w:rsidRPr="00C72FE8" w:rsidRDefault="00C72FE8" w:rsidP="00C72FE8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</w:p>
    <w:p w:rsidR="00C72FE8" w:rsidRPr="00C72FE8" w:rsidRDefault="00C73A1C" w:rsidP="00C72FE8">
      <w:pPr>
        <w:tabs>
          <w:tab w:val="left" w:pos="5954"/>
        </w:tabs>
        <w:ind w:left="5812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ab/>
      </w:r>
      <w:r w:rsidR="000E0587">
        <w:rPr>
          <w:rFonts w:ascii="Arial" w:hAnsi="Arial"/>
          <w:b/>
          <w:bCs/>
          <w:i/>
        </w:rPr>
        <w:tab/>
      </w:r>
      <w:r w:rsidR="0035728A">
        <w:rPr>
          <w:rFonts w:ascii="Arial" w:hAnsi="Arial"/>
          <w:b/>
          <w:bCs/>
          <w:i/>
        </w:rPr>
        <w:t>Isabelle ROUSSEL</w:t>
      </w:r>
    </w:p>
    <w:p w:rsidR="003E7B43" w:rsidRPr="008136DB" w:rsidRDefault="003E7B43" w:rsidP="00F638AD">
      <w:pPr>
        <w:rPr>
          <w:b/>
          <w:sz w:val="28"/>
          <w:szCs w:val="28"/>
        </w:rPr>
      </w:pPr>
    </w:p>
    <w:sectPr w:rsidR="003E7B43" w:rsidRPr="008136DB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640" w:rsidRDefault="00C31640">
      <w:r>
        <w:separator/>
      </w:r>
    </w:p>
  </w:endnote>
  <w:endnote w:type="continuationSeparator" w:id="0">
    <w:p w:rsidR="00C31640" w:rsidRDefault="00C31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640" w:rsidRDefault="00C31640">
      <w:r>
        <w:separator/>
      </w:r>
    </w:p>
  </w:footnote>
  <w:footnote w:type="continuationSeparator" w:id="0">
    <w:p w:rsidR="00C31640" w:rsidRDefault="00C31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60C16"/>
    <w:multiLevelType w:val="hybridMultilevel"/>
    <w:tmpl w:val="3E7690C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122EE"/>
    <w:rsid w:val="00024BC1"/>
    <w:rsid w:val="00040F9D"/>
    <w:rsid w:val="00042A6A"/>
    <w:rsid w:val="000575E4"/>
    <w:rsid w:val="000705C2"/>
    <w:rsid w:val="000722B3"/>
    <w:rsid w:val="00074478"/>
    <w:rsid w:val="000763A4"/>
    <w:rsid w:val="000856EA"/>
    <w:rsid w:val="00086694"/>
    <w:rsid w:val="00096D15"/>
    <w:rsid w:val="00096F98"/>
    <w:rsid w:val="000A1441"/>
    <w:rsid w:val="000B1252"/>
    <w:rsid w:val="000B5B4D"/>
    <w:rsid w:val="000C2786"/>
    <w:rsid w:val="000D743B"/>
    <w:rsid w:val="000D77D8"/>
    <w:rsid w:val="000E0587"/>
    <w:rsid w:val="000F1E62"/>
    <w:rsid w:val="00104583"/>
    <w:rsid w:val="001113B9"/>
    <w:rsid w:val="0011239E"/>
    <w:rsid w:val="0012346E"/>
    <w:rsid w:val="00126293"/>
    <w:rsid w:val="00127C6E"/>
    <w:rsid w:val="00131D13"/>
    <w:rsid w:val="00156ABC"/>
    <w:rsid w:val="001945F1"/>
    <w:rsid w:val="001B2206"/>
    <w:rsid w:val="001B25C8"/>
    <w:rsid w:val="001C2344"/>
    <w:rsid w:val="001D50B1"/>
    <w:rsid w:val="001D5E79"/>
    <w:rsid w:val="00206E8D"/>
    <w:rsid w:val="002171A8"/>
    <w:rsid w:val="0022354C"/>
    <w:rsid w:val="002469DF"/>
    <w:rsid w:val="00257A32"/>
    <w:rsid w:val="0027445A"/>
    <w:rsid w:val="002808EB"/>
    <w:rsid w:val="00283586"/>
    <w:rsid w:val="00287100"/>
    <w:rsid w:val="00291352"/>
    <w:rsid w:val="002A3B2D"/>
    <w:rsid w:val="002B5669"/>
    <w:rsid w:val="002C385C"/>
    <w:rsid w:val="002E04A9"/>
    <w:rsid w:val="002F03A4"/>
    <w:rsid w:val="002F1790"/>
    <w:rsid w:val="002F4B21"/>
    <w:rsid w:val="0030454E"/>
    <w:rsid w:val="00315D8C"/>
    <w:rsid w:val="00322584"/>
    <w:rsid w:val="00332B19"/>
    <w:rsid w:val="00345DE9"/>
    <w:rsid w:val="0035158D"/>
    <w:rsid w:val="0035728A"/>
    <w:rsid w:val="0037159C"/>
    <w:rsid w:val="00394121"/>
    <w:rsid w:val="003A2CBF"/>
    <w:rsid w:val="003A4F4C"/>
    <w:rsid w:val="003B4BF5"/>
    <w:rsid w:val="003E7B43"/>
    <w:rsid w:val="00404C9A"/>
    <w:rsid w:val="004060CF"/>
    <w:rsid w:val="0042103C"/>
    <w:rsid w:val="0045270D"/>
    <w:rsid w:val="00456DCB"/>
    <w:rsid w:val="00461204"/>
    <w:rsid w:val="00465EF5"/>
    <w:rsid w:val="00471F2D"/>
    <w:rsid w:val="004A4828"/>
    <w:rsid w:val="004C6F9B"/>
    <w:rsid w:val="004D02FD"/>
    <w:rsid w:val="004D0529"/>
    <w:rsid w:val="004D74A2"/>
    <w:rsid w:val="004E074F"/>
    <w:rsid w:val="004E19F0"/>
    <w:rsid w:val="004E5669"/>
    <w:rsid w:val="004F268C"/>
    <w:rsid w:val="0053326A"/>
    <w:rsid w:val="00536EC6"/>
    <w:rsid w:val="005463F4"/>
    <w:rsid w:val="00546AA7"/>
    <w:rsid w:val="005863BB"/>
    <w:rsid w:val="00590DC2"/>
    <w:rsid w:val="005B3E5B"/>
    <w:rsid w:val="005B5450"/>
    <w:rsid w:val="005C4F3E"/>
    <w:rsid w:val="005D4074"/>
    <w:rsid w:val="005D593D"/>
    <w:rsid w:val="005E2F46"/>
    <w:rsid w:val="0061033B"/>
    <w:rsid w:val="00616A8D"/>
    <w:rsid w:val="006248E8"/>
    <w:rsid w:val="006268A2"/>
    <w:rsid w:val="0065564A"/>
    <w:rsid w:val="00656B2A"/>
    <w:rsid w:val="00682C8D"/>
    <w:rsid w:val="00682EA1"/>
    <w:rsid w:val="006A308B"/>
    <w:rsid w:val="006B76A3"/>
    <w:rsid w:val="006C05EE"/>
    <w:rsid w:val="006D2EF0"/>
    <w:rsid w:val="006E1227"/>
    <w:rsid w:val="006E7D2E"/>
    <w:rsid w:val="006F50B5"/>
    <w:rsid w:val="0070066C"/>
    <w:rsid w:val="00702387"/>
    <w:rsid w:val="00703A07"/>
    <w:rsid w:val="007118D4"/>
    <w:rsid w:val="00716B05"/>
    <w:rsid w:val="00723A73"/>
    <w:rsid w:val="00733845"/>
    <w:rsid w:val="007871EB"/>
    <w:rsid w:val="007B263D"/>
    <w:rsid w:val="007C60EA"/>
    <w:rsid w:val="007D55BB"/>
    <w:rsid w:val="007E56F6"/>
    <w:rsid w:val="007E5777"/>
    <w:rsid w:val="008136DB"/>
    <w:rsid w:val="00843F17"/>
    <w:rsid w:val="00847CE5"/>
    <w:rsid w:val="00851F22"/>
    <w:rsid w:val="00861E9F"/>
    <w:rsid w:val="008747AF"/>
    <w:rsid w:val="008822A6"/>
    <w:rsid w:val="0088611F"/>
    <w:rsid w:val="008A34DA"/>
    <w:rsid w:val="008B0B8B"/>
    <w:rsid w:val="008C55CC"/>
    <w:rsid w:val="008E4FF6"/>
    <w:rsid w:val="00905195"/>
    <w:rsid w:val="00906700"/>
    <w:rsid w:val="0090783C"/>
    <w:rsid w:val="009346F7"/>
    <w:rsid w:val="00941260"/>
    <w:rsid w:val="00942275"/>
    <w:rsid w:val="00962531"/>
    <w:rsid w:val="009713D1"/>
    <w:rsid w:val="009A51AD"/>
    <w:rsid w:val="009C12F1"/>
    <w:rsid w:val="009C67B5"/>
    <w:rsid w:val="009D059B"/>
    <w:rsid w:val="009D2368"/>
    <w:rsid w:val="009D3D32"/>
    <w:rsid w:val="00A00676"/>
    <w:rsid w:val="00A20E69"/>
    <w:rsid w:val="00A217CB"/>
    <w:rsid w:val="00A21E7D"/>
    <w:rsid w:val="00A24786"/>
    <w:rsid w:val="00A51795"/>
    <w:rsid w:val="00A62091"/>
    <w:rsid w:val="00A75429"/>
    <w:rsid w:val="00AA053C"/>
    <w:rsid w:val="00AC3EBB"/>
    <w:rsid w:val="00AD1581"/>
    <w:rsid w:val="00AE3320"/>
    <w:rsid w:val="00AF3D6A"/>
    <w:rsid w:val="00B00766"/>
    <w:rsid w:val="00B0272B"/>
    <w:rsid w:val="00B073FC"/>
    <w:rsid w:val="00B2024E"/>
    <w:rsid w:val="00B25E21"/>
    <w:rsid w:val="00B30261"/>
    <w:rsid w:val="00B35E89"/>
    <w:rsid w:val="00B53875"/>
    <w:rsid w:val="00B91355"/>
    <w:rsid w:val="00BA6A94"/>
    <w:rsid w:val="00BB79AE"/>
    <w:rsid w:val="00BB7E37"/>
    <w:rsid w:val="00BD1A17"/>
    <w:rsid w:val="00BD615C"/>
    <w:rsid w:val="00BE2510"/>
    <w:rsid w:val="00BE2B33"/>
    <w:rsid w:val="00BF0AA8"/>
    <w:rsid w:val="00C06BE4"/>
    <w:rsid w:val="00C136BD"/>
    <w:rsid w:val="00C15A58"/>
    <w:rsid w:val="00C31640"/>
    <w:rsid w:val="00C443BE"/>
    <w:rsid w:val="00C72648"/>
    <w:rsid w:val="00C72FE8"/>
    <w:rsid w:val="00C73A1C"/>
    <w:rsid w:val="00C75B0B"/>
    <w:rsid w:val="00C855BC"/>
    <w:rsid w:val="00CA3D34"/>
    <w:rsid w:val="00CC7C43"/>
    <w:rsid w:val="00CD2176"/>
    <w:rsid w:val="00CD2736"/>
    <w:rsid w:val="00CD4004"/>
    <w:rsid w:val="00CD55DA"/>
    <w:rsid w:val="00CD5E33"/>
    <w:rsid w:val="00CE29E0"/>
    <w:rsid w:val="00CF6470"/>
    <w:rsid w:val="00D275DF"/>
    <w:rsid w:val="00D46AAC"/>
    <w:rsid w:val="00D51DD1"/>
    <w:rsid w:val="00D53875"/>
    <w:rsid w:val="00D575F6"/>
    <w:rsid w:val="00D57852"/>
    <w:rsid w:val="00D62AC4"/>
    <w:rsid w:val="00D6520B"/>
    <w:rsid w:val="00D8102A"/>
    <w:rsid w:val="00DA3C6A"/>
    <w:rsid w:val="00DA463A"/>
    <w:rsid w:val="00DC4CBB"/>
    <w:rsid w:val="00DC53CE"/>
    <w:rsid w:val="00DD5316"/>
    <w:rsid w:val="00DD5CCB"/>
    <w:rsid w:val="00DE711C"/>
    <w:rsid w:val="00E05080"/>
    <w:rsid w:val="00E1575E"/>
    <w:rsid w:val="00E269F1"/>
    <w:rsid w:val="00E34166"/>
    <w:rsid w:val="00E4217D"/>
    <w:rsid w:val="00E445BF"/>
    <w:rsid w:val="00E61A55"/>
    <w:rsid w:val="00E61D12"/>
    <w:rsid w:val="00E66DE6"/>
    <w:rsid w:val="00E73456"/>
    <w:rsid w:val="00E75EF7"/>
    <w:rsid w:val="00E807A1"/>
    <w:rsid w:val="00E86589"/>
    <w:rsid w:val="00EC504B"/>
    <w:rsid w:val="00ED52AD"/>
    <w:rsid w:val="00EE4CED"/>
    <w:rsid w:val="00EE7888"/>
    <w:rsid w:val="00F14AE7"/>
    <w:rsid w:val="00F20530"/>
    <w:rsid w:val="00F43A99"/>
    <w:rsid w:val="00F638AD"/>
    <w:rsid w:val="00F81387"/>
    <w:rsid w:val="00FA1005"/>
    <w:rsid w:val="00FA6EB1"/>
    <w:rsid w:val="00FC5BD2"/>
    <w:rsid w:val="00FD07C9"/>
    <w:rsid w:val="00FE7F68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08564DFF"/>
  <w15:docId w15:val="{91FFD1CA-4A76-4337-8DC6-B528C5DC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paragraph" w:styleId="Paragraphedeliste">
    <w:name w:val="List Paragraph"/>
    <w:basedOn w:val="Normal"/>
    <w:uiPriority w:val="34"/>
    <w:qFormat/>
    <w:rsid w:val="000E0587"/>
    <w:pPr>
      <w:ind w:left="720"/>
      <w:contextualSpacing/>
    </w:pPr>
  </w:style>
  <w:style w:type="paragraph" w:customStyle="1" w:styleId="Standard">
    <w:name w:val="Standard"/>
    <w:rsid w:val="00B35E89"/>
    <w:pPr>
      <w:autoSpaceDE w:val="0"/>
      <w:autoSpaceDN w:val="0"/>
      <w:adjustRightInd w:val="0"/>
      <w:spacing w:line="200" w:lineRule="atLeast"/>
    </w:pPr>
    <w:rPr>
      <w:rFonts w:ascii="Mangal" w:eastAsia="Microsoft YaHei" w:hAnsi="Mangal" w:cs="Mangal"/>
      <w:kern w:val="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2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7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2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8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1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2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ger-lyc.spip.ac-rouen.fr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0762836v@ac-normandie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eger-lyc.spip.ac-rouen.f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0762836v@ac-normandie.fr" TargetMode="Externa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A1A40-D1E6-4458-95F8-34C178F08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4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353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secretaire</dc:creator>
  <cp:lastModifiedBy>Magali Tassery</cp:lastModifiedBy>
  <cp:revision>6</cp:revision>
  <cp:lastPrinted>2025-06-19T11:41:00Z</cp:lastPrinted>
  <dcterms:created xsi:type="dcterms:W3CDTF">2026-05-18T12:07:00Z</dcterms:created>
  <dcterms:modified xsi:type="dcterms:W3CDTF">2026-05-18T14:07:00Z</dcterms:modified>
</cp:coreProperties>
</file>